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97" w:rsidRPr="00B931B9" w:rsidRDefault="00297DCE" w:rsidP="00297DCE">
      <w:pPr>
        <w:pStyle w:val="Tytu"/>
        <w:rPr>
          <w:color w:val="7F7F7F" w:themeColor="text1" w:themeTint="80"/>
        </w:rPr>
      </w:pPr>
      <w:r w:rsidRPr="00297DCE">
        <w:rPr>
          <w:rStyle w:val="TytuZnak"/>
        </w:rPr>
        <w:t>DL TEST</w:t>
      </w:r>
    </w:p>
    <w:p w:rsidR="002625AD" w:rsidRPr="002625AD" w:rsidRDefault="00055161" w:rsidP="002625AD">
      <w:pPr>
        <w:spacing w:line="360" w:lineRule="auto"/>
        <w:jc w:val="right"/>
        <w:rPr>
          <w:rFonts w:asciiTheme="majorHAnsi" w:hAnsiTheme="majorHAnsi"/>
          <w:color w:val="7F7F7F" w:themeColor="text1" w:themeTint="80"/>
          <w:lang w:eastAsia="zh-Hans"/>
        </w:rPr>
      </w:pPr>
      <w:r>
        <w:rPr>
          <w:rFonts w:ascii="Times New Roman" w:hAnsi="Times New Roman"/>
        </w:rPr>
        <w:t xml:space="preserve"> </w:t>
      </w:r>
      <w:r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/>
          <w:sz w:val="24"/>
          <w:szCs w:val="24"/>
        </w:rPr>
      </w:r>
      <w:r>
        <w:rPr>
          <w:rFonts w:asciiTheme="majorHAnsi" w:eastAsia="Times New Roman" w:hAnsiTheme="majorHAnsi"/>
          <w:sz w:val="24"/>
          <w:szCs w:val="24"/>
        </w:rPr>
        <w:fldChar w:fldCharType="separate"/>
      </w:r>
      <w:bookmarkStart w:id="0" w:name="_GoBack"/>
      <w:bookmarkEnd w:id="0"/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sz w:val="24"/>
          <w:szCs w:val="24"/>
        </w:rPr>
        <w:fldChar w:fldCharType="end"/>
      </w:r>
      <w:r w:rsidR="002625AD">
        <w:rPr>
          <w:rFonts w:ascii="Times New Roman" w:hAnsi="Times New Roman"/>
        </w:rPr>
        <w:br/>
      </w:r>
      <w:r w:rsidR="002625AD" w:rsidRPr="002625AD">
        <w:rPr>
          <w:rFonts w:ascii="MS Gothic" w:eastAsia="MS Gothic" w:hAnsi="MS Gothic" w:cs="MS Gothic" w:hint="eastAsia"/>
          <w:color w:val="7F7F7F" w:themeColor="text1" w:themeTint="80"/>
        </w:rPr>
        <w:t>姓名</w:t>
      </w:r>
      <w:r w:rsidR="002625AD" w:rsidRPr="002625AD">
        <w:rPr>
          <w:rFonts w:asciiTheme="majorHAnsi" w:hAnsiTheme="majorHAnsi"/>
          <w:color w:val="7F7F7F" w:themeColor="text1" w:themeTint="80"/>
        </w:rPr>
        <w:t xml:space="preserve"> /</w:t>
      </w:r>
      <w:r w:rsidR="002625AD" w:rsidRPr="002625AD">
        <w:rPr>
          <w:rFonts w:ascii="MS Gothic" w:eastAsia="MS Gothic" w:hAnsi="MS Gothic" w:cs="MS Gothic" w:hint="eastAsia"/>
          <w:color w:val="7F7F7F" w:themeColor="text1" w:themeTint="80"/>
          <w:lang w:eastAsia="zh-Hans"/>
        </w:rPr>
        <w:t>首字母縮略字</w:t>
      </w:r>
    </w:p>
    <w:p w:rsidR="002625AD" w:rsidRDefault="002625AD" w:rsidP="002625AD">
      <w:pPr>
        <w:spacing w:line="360" w:lineRule="auto"/>
        <w:rPr>
          <w:b/>
        </w:rPr>
      </w:pPr>
    </w:p>
    <w:p w:rsidR="002625AD" w:rsidRPr="002625AD" w:rsidRDefault="002625AD" w:rsidP="002625AD">
      <w:pPr>
        <w:spacing w:line="360" w:lineRule="auto"/>
        <w:rPr>
          <w:rFonts w:asciiTheme="majorHAnsi" w:hAnsiTheme="majorHAnsi"/>
          <w:b/>
          <w:color w:val="7F7F7F" w:themeColor="text1" w:themeTint="80"/>
        </w:rPr>
      </w:pPr>
      <w:r w:rsidRPr="002625AD">
        <w:rPr>
          <w:rFonts w:ascii="MingLiU" w:eastAsia="MingLiU" w:hAnsi="MingLiU" w:cs="MingLiU" w:hint="eastAsia"/>
          <w:b/>
          <w:color w:val="7F7F7F" w:themeColor="text1" w:themeTint="80"/>
        </w:rPr>
        <w:t>调查说明</w:t>
      </w:r>
    </w:p>
    <w:p w:rsidR="002625AD" w:rsidRPr="002625AD" w:rsidRDefault="002625AD" w:rsidP="002625AD">
      <w:pPr>
        <w:spacing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="MingLiU" w:eastAsia="MingLiU" w:hAnsi="MingLiU" w:cs="MingLiU" w:hint="eastAsia"/>
          <w:color w:val="7F7F7F" w:themeColor="text1" w:themeTint="80"/>
        </w:rPr>
        <w:t>请</w:t>
      </w:r>
      <w:r w:rsidRPr="002625AD">
        <w:rPr>
          <w:rFonts w:asciiTheme="majorHAnsi" w:hAnsiTheme="majorHAnsi"/>
          <w:color w:val="7F7F7F" w:themeColor="text1" w:themeTint="80"/>
        </w:rPr>
        <w:t>您填写本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表</w:t>
      </w:r>
    </w:p>
    <w:p w:rsidR="002625AD" w:rsidRPr="002625AD" w:rsidRDefault="002625AD" w:rsidP="002625AD">
      <w:pPr>
        <w:spacing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如果您使用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电脑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填写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表，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请记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住：</w:t>
      </w:r>
    </w:p>
    <w:p w:rsidR="002625AD" w:rsidRPr="002625AD" w:rsidRDefault="002625AD" w:rsidP="002625AD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文件保存在硬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盘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上</w:t>
      </w:r>
    </w:p>
    <w:p w:rsidR="002625AD" w:rsidRPr="002625AD" w:rsidRDefault="002625AD" w:rsidP="002625AD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  <w:lang w:eastAsia="zh-Hans"/>
        </w:rPr>
      </w:pPr>
      <w:r w:rsidRPr="002625AD">
        <w:rPr>
          <w:rFonts w:asciiTheme="majorHAnsi" w:hAnsiTheme="majorHAnsi"/>
          <w:color w:val="7F7F7F" w:themeColor="text1" w:themeTint="80"/>
        </w:rPr>
        <w:t>在第一列中您可以填写姓名或者</w:t>
      </w:r>
      <w:r w:rsidRPr="002625AD">
        <w:rPr>
          <w:rFonts w:asciiTheme="majorHAnsi" w:hAnsiTheme="majorHAnsi"/>
          <w:color w:val="7F7F7F" w:themeColor="text1" w:themeTint="80"/>
          <w:lang w:eastAsia="zh-Hans"/>
        </w:rPr>
        <w:t>首字母縮略字</w:t>
      </w:r>
      <w:r w:rsidRPr="002625AD">
        <w:rPr>
          <w:rFonts w:asciiTheme="majorHAnsi" w:hAnsiTheme="majorHAnsi"/>
          <w:color w:val="7F7F7F" w:themeColor="text1" w:themeTint="80"/>
        </w:rPr>
        <w:t>（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请记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住您的</w:t>
      </w:r>
      <w:r w:rsidRPr="002625AD">
        <w:rPr>
          <w:rFonts w:asciiTheme="majorHAnsi" w:hAnsiTheme="majorHAnsi"/>
          <w:color w:val="7F7F7F" w:themeColor="text1" w:themeTint="80"/>
          <w:lang w:eastAsia="zh-Hans"/>
        </w:rPr>
        <w:t>首字母縮略字</w:t>
      </w:r>
      <w:r w:rsidRPr="002625AD">
        <w:rPr>
          <w:rFonts w:asciiTheme="majorHAnsi" w:hAnsiTheme="majorHAnsi"/>
          <w:color w:val="7F7F7F" w:themeColor="text1" w:themeTint="80"/>
        </w:rPr>
        <w:t>）</w:t>
      </w:r>
    </w:p>
    <w:p w:rsidR="002625AD" w:rsidRPr="002625AD" w:rsidRDefault="002625AD" w:rsidP="002625AD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填写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Theme="majorHAnsi" w:hAnsiTheme="majorHAnsi"/>
          <w:color w:val="7F7F7F" w:themeColor="text1" w:themeTint="80"/>
        </w:rPr>
        <w:t>表</w:t>
      </w:r>
      <w:r w:rsidRPr="002625AD">
        <w:rPr>
          <w:rFonts w:asciiTheme="majorHAnsi" w:hAnsiTheme="majorHAnsi"/>
          <w:color w:val="7F7F7F" w:themeColor="text1" w:themeTint="80"/>
        </w:rPr>
        <w:t xml:space="preserve"> </w:t>
      </w:r>
      <w:r w:rsidRPr="002625AD">
        <w:rPr>
          <w:rFonts w:asciiTheme="majorHAnsi" w:hAnsiTheme="majorHAnsi"/>
          <w:color w:val="7F7F7F" w:themeColor="text1" w:themeTint="80"/>
        </w:rPr>
        <w:t>（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请选择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一个答案）</w:t>
      </w:r>
    </w:p>
    <w:p w:rsidR="002625AD" w:rsidRPr="002625AD" w:rsidRDefault="002625AD" w:rsidP="002625AD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回答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问题时请</w:t>
      </w:r>
      <w:r w:rsidRPr="002625AD">
        <w:rPr>
          <w:rStyle w:val="shorttext"/>
          <w:rFonts w:asciiTheme="majorHAnsi" w:hAnsiTheme="majorHAnsi"/>
          <w:color w:val="7F7F7F" w:themeColor="text1" w:themeTint="80"/>
        </w:rPr>
        <w:t>点</w:t>
      </w:r>
      <w:r w:rsidRPr="002625AD">
        <w:rPr>
          <w:rStyle w:val="shorttext"/>
          <w:rFonts w:ascii="MingLiU" w:eastAsia="MingLiU" w:hAnsi="MingLiU" w:cs="MingLiU" w:hint="eastAsia"/>
          <w:color w:val="7F7F7F" w:themeColor="text1" w:themeTint="80"/>
        </w:rPr>
        <w:t>击</w:t>
      </w:r>
      <w:r w:rsidRPr="002625AD">
        <w:rPr>
          <w:rStyle w:val="shorttext"/>
          <w:rFonts w:ascii="MS Mincho" w:eastAsia="MS Mincho" w:hAnsi="MS Mincho" w:cs="MS Mincho" w:hint="eastAsia"/>
          <w:color w:val="7F7F7F" w:themeColor="text1" w:themeTint="80"/>
        </w:rPr>
        <w:t>答案部分</w:t>
      </w:r>
      <w:r w:rsidRPr="002625AD">
        <w:rPr>
          <w:rStyle w:val="shorttext"/>
          <w:rFonts w:asciiTheme="majorHAnsi" w:hAnsiTheme="majorHAnsi"/>
          <w:color w:val="7F7F7F" w:themeColor="text1" w:themeTint="80"/>
        </w:rPr>
        <w:t xml:space="preserve"> </w:t>
      </w:r>
    </w:p>
    <w:p w:rsidR="002625AD" w:rsidRPr="002625AD" w:rsidRDefault="002625AD" w:rsidP="002625AD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Theme="majorHAnsi" w:hAnsiTheme="majorHAnsi"/>
          <w:color w:val="7F7F7F" w:themeColor="text1" w:themeTint="80"/>
        </w:rPr>
        <w:t>保存更改</w:t>
      </w:r>
    </w:p>
    <w:p w:rsidR="002625AD" w:rsidRPr="002625AD" w:rsidRDefault="002625AD" w:rsidP="002625AD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color w:val="7F7F7F" w:themeColor="text1" w:themeTint="80"/>
        </w:rPr>
      </w:pPr>
      <w:r w:rsidRPr="002625AD">
        <w:rPr>
          <w:rFonts w:ascii="MingLiU" w:eastAsia="MingLiU" w:hAnsi="MingLiU" w:cs="MingLiU" w:hint="eastAsia"/>
          <w:color w:val="7F7F7F" w:themeColor="text1" w:themeTint="80"/>
        </w:rPr>
        <w:t>发</w:t>
      </w:r>
      <w:r w:rsidRPr="002625AD">
        <w:rPr>
          <w:rFonts w:ascii="MS Mincho" w:eastAsia="MS Mincho" w:hAnsi="MS Mincho" w:cs="MS Mincho" w:hint="eastAsia"/>
          <w:color w:val="7F7F7F" w:themeColor="text1" w:themeTint="80"/>
        </w:rPr>
        <w:t>送完成</w:t>
      </w:r>
      <w:r w:rsidRPr="002625AD">
        <w:rPr>
          <w:rFonts w:ascii="MingLiU" w:eastAsia="MingLiU" w:hAnsi="MingLiU" w:cs="MingLiU" w:hint="eastAsia"/>
          <w:color w:val="7F7F7F" w:themeColor="text1" w:themeTint="80"/>
        </w:rPr>
        <w:t>调查</w:t>
      </w:r>
      <w:r w:rsidRPr="002625AD">
        <w:rPr>
          <w:rFonts w:asciiTheme="majorHAnsi" w:hAnsiTheme="majorHAnsi"/>
          <w:color w:val="7F7F7F" w:themeColor="text1" w:themeTint="80"/>
        </w:rPr>
        <w:t>表</w:t>
      </w:r>
    </w:p>
    <w:p w:rsidR="002625AD" w:rsidRDefault="002625AD" w:rsidP="002625AD">
      <w:pPr>
        <w:spacing w:line="360" w:lineRule="auto"/>
      </w:pPr>
    </w:p>
    <w:p w:rsidR="002625AD" w:rsidRDefault="002625AD" w:rsidP="002625AD">
      <w:pPr>
        <w:spacing w:line="360" w:lineRule="auto"/>
      </w:pPr>
    </w:p>
    <w:p w:rsidR="002625AD" w:rsidRDefault="002625AD" w:rsidP="002625AD">
      <w:pPr>
        <w:spacing w:line="360" w:lineRule="auto"/>
      </w:pPr>
    </w:p>
    <w:p w:rsidR="00055161" w:rsidRPr="00D96C8D" w:rsidRDefault="00055161" w:rsidP="00D31986">
      <w:pPr>
        <w:spacing w:after="0" w:line="240" w:lineRule="auto"/>
        <w:ind w:left="-284"/>
        <w:jc w:val="right"/>
        <w:rPr>
          <w:rFonts w:ascii="Times New Roman" w:hAnsi="Times New Roman"/>
        </w:rPr>
      </w:pPr>
    </w:p>
    <w:p w:rsidR="00297DCE" w:rsidRPr="00297DCE" w:rsidRDefault="00297DCE" w:rsidP="00D31986">
      <w:pPr>
        <w:pStyle w:val="Nagwek1"/>
        <w:spacing w:before="0"/>
        <w:rPr>
          <w:rFonts w:eastAsia="Times New Roman"/>
          <w:lang w:eastAsia="pl-PL"/>
        </w:rPr>
      </w:pPr>
      <w:r w:rsidRPr="00297DCE">
        <w:rPr>
          <w:rFonts w:eastAsia="Times New Roman" w:hint="eastAsia"/>
          <w:lang w:eastAsia="pl-PL"/>
        </w:rPr>
        <w:t>你是谁？</w:t>
      </w:r>
    </w:p>
    <w:p w:rsidR="00796848" w:rsidRPr="000873FD" w:rsidRDefault="00055161" w:rsidP="00D31986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D96C8D">
        <w:rPr>
          <w:rFonts w:ascii="MS Gothic" w:eastAsia="MS Gothic" w:hAnsi="MS Gothic" w:cs="MS Gothic" w:hint="eastAsia"/>
        </w:rPr>
        <w:t>年</w:t>
      </w:r>
      <w:r w:rsidRPr="00D96C8D">
        <w:rPr>
          <w:rFonts w:ascii="MingLiU" w:eastAsia="MingLiU" w:hAnsi="MingLiU" w:cs="MingLiU" w:hint="eastAsia"/>
        </w:rPr>
        <w:t>龄</w:t>
      </w:r>
      <w:r w:rsidR="00A9284E" w:rsidRPr="000873FD">
        <w:rPr>
          <w:rFonts w:asciiTheme="majorHAnsi" w:eastAsia="Times New Roman" w:hAnsiTheme="majorHAnsi"/>
          <w:sz w:val="16"/>
          <w:szCs w:val="24"/>
          <w:lang w:eastAsia="pl-PL"/>
        </w:rPr>
        <w:tab/>
      </w:r>
      <w:r>
        <w:rPr>
          <w:rFonts w:asciiTheme="majorHAnsi" w:eastAsia="Times New Roman" w:hAnsiTheme="majorHAnsi"/>
          <w:sz w:val="16"/>
          <w:szCs w:val="24"/>
          <w:lang w:eastAsia="pl-PL"/>
        </w:rPr>
        <w:tab/>
      </w:r>
      <w:r>
        <w:rPr>
          <w:rFonts w:asciiTheme="majorHAnsi" w:eastAsia="Times New Roman" w:hAnsiTheme="majorHAnsi"/>
          <w:sz w:val="16"/>
          <w:szCs w:val="24"/>
          <w:lang w:eastAsia="pl-PL"/>
        </w:rPr>
        <w:tab/>
      </w:r>
      <w:r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D31986">
        <w:rPr>
          <w:rFonts w:asciiTheme="majorHAnsi" w:eastAsia="Times New Roman" w:hAnsiTheme="majorHAnsi"/>
          <w:sz w:val="16"/>
          <w:szCs w:val="24"/>
          <w:lang w:eastAsia="pl-PL"/>
        </w:rPr>
        <w:tab/>
      </w:r>
      <w:r w:rsidR="003E6B66"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3E6B66"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 w:rsidR="003E6B66">
        <w:rPr>
          <w:rFonts w:asciiTheme="majorHAnsi" w:eastAsia="Times New Roman" w:hAnsiTheme="majorHAnsi"/>
          <w:sz w:val="24"/>
          <w:szCs w:val="24"/>
        </w:rPr>
      </w:r>
      <w:r w:rsidR="003E6B66">
        <w:rPr>
          <w:rFonts w:asciiTheme="majorHAnsi" w:eastAsia="Times New Roman" w:hAnsiTheme="majorHAnsi"/>
          <w:sz w:val="24"/>
          <w:szCs w:val="24"/>
        </w:rPr>
        <w:fldChar w:fldCharType="separate"/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noProof/>
          <w:sz w:val="24"/>
          <w:szCs w:val="24"/>
        </w:rPr>
        <w:t> </w:t>
      </w:r>
      <w:r w:rsidR="003E6B66">
        <w:rPr>
          <w:rFonts w:asciiTheme="majorHAnsi" w:eastAsia="Times New Roman" w:hAnsiTheme="majorHAnsi"/>
          <w:sz w:val="24"/>
          <w:szCs w:val="24"/>
        </w:rPr>
        <w:fldChar w:fldCharType="end"/>
      </w:r>
      <w:bookmarkEnd w:id="1"/>
    </w:p>
    <w:p w:rsidR="00796848" w:rsidRPr="000873FD" w:rsidRDefault="00055161" w:rsidP="00D31986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D96C8D">
        <w:rPr>
          <w:rFonts w:ascii="MS Gothic" w:eastAsia="MS Gothic" w:hAnsi="MS Gothic" w:cs="MS Gothic" w:hint="eastAsia"/>
        </w:rPr>
        <w:t>性</w:t>
      </w:r>
      <w:r w:rsidRPr="00D96C8D">
        <w:rPr>
          <w:rFonts w:ascii="MingLiU" w:eastAsia="MingLiU" w:hAnsi="MingLiU" w:cs="MingLiU" w:hint="eastAsia"/>
        </w:rPr>
        <w:t>别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女"/>
              <w:listEntry w:val="男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055161" w:rsidP="00D31986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D96C8D">
        <w:rPr>
          <w:rFonts w:ascii="MS Gothic" w:eastAsia="MS Gothic" w:hAnsi="MS Gothic" w:cs="MS Gothic" w:hint="eastAsia"/>
        </w:rPr>
        <w:t>教育程度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D31986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小学"/>
              <w:listEntry w:val="初高中"/>
              <w:listEntry w:val="高等教育"/>
              <w:listEntry w:val="其它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593397" w:rsidRPr="00D31986" w:rsidRDefault="00055161" w:rsidP="00D31986">
      <w:pPr>
        <w:pStyle w:val="Akapitzlist"/>
        <w:numPr>
          <w:ilvl w:val="0"/>
          <w:numId w:val="2"/>
        </w:numPr>
        <w:ind w:right="-340"/>
        <w:jc w:val="both"/>
        <w:rPr>
          <w:rFonts w:ascii="Times New Roman" w:hAnsi="Times New Roman"/>
          <w:u w:val="single"/>
        </w:rPr>
      </w:pPr>
      <w:r w:rsidRPr="00055161">
        <w:rPr>
          <w:rFonts w:ascii="MingLiU" w:eastAsia="MingLiU" w:hAnsi="MingLiU" w:cs="MingLiU"/>
        </w:rPr>
        <w:t>专业</w:t>
      </w:r>
      <w:r w:rsidRPr="00055161">
        <w:rPr>
          <w:rFonts w:ascii="Times New Roman" w:hAnsi="Times New Roman"/>
        </w:rPr>
        <w:t>(</w:t>
      </w:r>
      <w:r w:rsidRPr="00055161">
        <w:rPr>
          <w:rFonts w:ascii="MS Gothic" w:eastAsia="MS Gothic" w:hAnsi="MS Gothic" w:cs="MS Gothic"/>
        </w:rPr>
        <w:t>学</w:t>
      </w:r>
      <w:r w:rsidRPr="00055161">
        <w:rPr>
          <w:rFonts w:ascii="MingLiU" w:eastAsia="MingLiU" w:hAnsi="MingLiU" w:cs="MingLiU"/>
        </w:rPr>
        <w:t>习领域</w:t>
      </w:r>
      <w:r w:rsidRPr="00055161">
        <w:rPr>
          <w:rFonts w:ascii="Times New Roman" w:hAnsi="Times New Roman"/>
        </w:rPr>
        <w:t>)/</w:t>
      </w:r>
      <w:r w:rsidRPr="00055161">
        <w:rPr>
          <w:rFonts w:ascii="MingLiU" w:eastAsia="MingLiU" w:hAnsi="MingLiU" w:cs="MingLiU"/>
        </w:rPr>
        <w:t>职业</w:t>
      </w:r>
      <w:r w:rsidRPr="00055161">
        <w:rPr>
          <w:rFonts w:ascii="Times New Roman" w:hAnsi="Times New Roman"/>
        </w:rPr>
        <w:t>/</w:t>
      </w:r>
      <w:r w:rsidRPr="00055161">
        <w:rPr>
          <w:rFonts w:ascii="MS Gothic" w:eastAsia="MS Gothic" w:hAnsi="MS Gothic" w:cs="MS Gothic"/>
        </w:rPr>
        <w:t>工作</w:t>
      </w:r>
      <w:r w:rsidR="00D31986">
        <w:rPr>
          <w:rFonts w:ascii="MS Gothic" w:eastAsia="MS Gothic" w:hAnsi="MS Gothic" w:cs="MS Gothic"/>
        </w:rPr>
        <w:tab/>
      </w:r>
      <w:r>
        <w:rPr>
          <w:rFonts w:ascii="MS Gothic" w:eastAsia="MS Gothic" w:hAnsi="MS Gothic" w:cs="MS Gothic"/>
        </w:rPr>
        <w:tab/>
      </w:r>
      <w:r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/>
          <w:sz w:val="24"/>
          <w:szCs w:val="24"/>
        </w:rPr>
      </w:r>
      <w:r>
        <w:rPr>
          <w:rFonts w:asciiTheme="majorHAnsi" w:eastAsia="Times New Roman" w:hAnsiTheme="majorHAnsi"/>
          <w:sz w:val="24"/>
          <w:szCs w:val="24"/>
        </w:rPr>
        <w:fldChar w:fldCharType="separate"/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noProof/>
          <w:sz w:val="24"/>
          <w:szCs w:val="24"/>
        </w:rPr>
        <w:t> </w:t>
      </w:r>
      <w:r>
        <w:rPr>
          <w:rFonts w:asciiTheme="majorHAnsi" w:eastAsia="Times New Roman" w:hAnsiTheme="majorHAnsi"/>
          <w:sz w:val="24"/>
          <w:szCs w:val="24"/>
        </w:rPr>
        <w:fldChar w:fldCharType="end"/>
      </w:r>
    </w:p>
    <w:p w:rsidR="00796848" w:rsidRPr="000873FD" w:rsidRDefault="00055161" w:rsidP="00D31986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D96C8D">
        <w:rPr>
          <w:rFonts w:ascii="MS Gothic" w:eastAsia="MS Gothic" w:hAnsi="MS Gothic" w:cs="MS Gothic" w:hint="eastAsia"/>
        </w:rPr>
        <w:t>居住地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D31986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D31986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D31986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村庄"/>
              <w:listEntry w:val="小镇  (1千至1万居民)     "/>
              <w:listEntry w:val="中型城市  (1万至10万居民)   "/>
              <w:listEntry w:val="大型城市 (超过10万居民)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055161" w:rsidP="00D31986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D96C8D">
        <w:rPr>
          <w:rFonts w:ascii="MS Gothic" w:eastAsia="MS Gothic" w:hAnsi="MS Gothic" w:cs="MS Gothic" w:hint="eastAsia"/>
        </w:rPr>
        <w:t>婚姻状况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未婚"/>
              <w:listEntry w:val="已婚"/>
              <w:listEntry w:val="未婚同居"/>
              <w:listEntry w:val="离婚"/>
              <w:listEntry w:val="丧偶"/>
            </w:ddList>
          </w:ffData>
        </w:fldChar>
      </w:r>
      <w:r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297DCE" w:rsidP="00D31986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297DCE">
        <w:rPr>
          <w:rFonts w:ascii="MS Mincho" w:eastAsia="MS Mincho" w:hAnsi="MS Mincho" w:cs="MS Mincho" w:hint="eastAsia"/>
          <w:sz w:val="24"/>
          <w:szCs w:val="24"/>
          <w:lang w:eastAsia="pl-PL"/>
        </w:rPr>
        <w:t>是否已有子女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ddList>
              <w:listEntry w:val="- - -"/>
              <w:listEntry w:val="是"/>
              <w:listEntry w:val="否"/>
            </w:ddList>
          </w:ffData>
        </w:fldChar>
      </w:r>
      <w:r w:rsidR="00055161"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 w:rsidR="00055161"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</w:p>
    <w:p w:rsidR="00796848" w:rsidRPr="000873FD" w:rsidRDefault="00297DCE" w:rsidP="00D31986">
      <w:pPr>
        <w:pStyle w:val="Akapitzlist"/>
        <w:numPr>
          <w:ilvl w:val="0"/>
          <w:numId w:val="2"/>
        </w:num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297DCE">
        <w:rPr>
          <w:rFonts w:ascii="MS Mincho" w:eastAsia="MS Mincho" w:hAnsi="MS Mincho" w:cs="MS Mincho" w:hint="eastAsia"/>
          <w:sz w:val="24"/>
          <w:szCs w:val="24"/>
          <w:lang w:eastAsia="pl-PL"/>
        </w:rPr>
        <w:t>宗教信仰</w:t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A9284E" w:rsidRPr="000873FD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D31986">
        <w:rPr>
          <w:rFonts w:asciiTheme="majorHAnsi" w:eastAsia="Times New Roman" w:hAnsiTheme="majorHAnsi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/>
          <w:sz w:val="24"/>
          <w:szCs w:val="24"/>
          <w:lang w:eastAsia="pl-PL"/>
        </w:rPr>
        <w:fldChar w:fldCharType="begin">
          <w:ffData>
            <w:name w:val="Lista1"/>
            <w:enabled/>
            <w:calcOnExit w:val="0"/>
            <w:ddList>
              <w:listEntry w:val="- - -"/>
              <w:listEntry w:val="信徒"/>
              <w:listEntry w:val="有信仰但并不参与宗教信仰实践"/>
              <w:listEntry w:val="无信仰"/>
            </w:ddList>
          </w:ffData>
        </w:fldChar>
      </w:r>
      <w:bookmarkStart w:id="2" w:name="Lista1"/>
      <w:r w:rsidR="00055161">
        <w:rPr>
          <w:rFonts w:asciiTheme="majorHAnsi" w:eastAsia="Times New Roman" w:hAnsiTheme="majorHAnsi"/>
          <w:sz w:val="24"/>
          <w:szCs w:val="24"/>
          <w:lang w:eastAsia="pl-PL"/>
        </w:rPr>
        <w:instrText xml:space="preserve"> FORMDROPDOWN </w:instrText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</w:r>
      <w:r w:rsidR="00B94988">
        <w:rPr>
          <w:rFonts w:asciiTheme="majorHAnsi" w:eastAsia="Times New Roman" w:hAnsiTheme="majorHAnsi"/>
          <w:sz w:val="24"/>
          <w:szCs w:val="24"/>
          <w:lang w:eastAsia="pl-PL"/>
        </w:rPr>
        <w:fldChar w:fldCharType="separate"/>
      </w:r>
      <w:r w:rsidR="00055161">
        <w:rPr>
          <w:rFonts w:asciiTheme="majorHAnsi" w:eastAsia="Times New Roman" w:hAnsiTheme="majorHAnsi"/>
          <w:sz w:val="24"/>
          <w:szCs w:val="24"/>
          <w:lang w:eastAsia="pl-PL"/>
        </w:rPr>
        <w:fldChar w:fldCharType="end"/>
      </w:r>
      <w:bookmarkEnd w:id="2"/>
    </w:p>
    <w:p w:rsidR="002625AD" w:rsidRDefault="002625AD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>
        <w:rPr>
          <w:rFonts w:eastAsia="Times New Roman"/>
          <w:lang w:eastAsia="pl-PL"/>
        </w:rPr>
        <w:br w:type="page"/>
      </w:r>
    </w:p>
    <w:p w:rsidR="00297DCE" w:rsidRPr="00297DCE" w:rsidRDefault="00297DCE" w:rsidP="00297DCE">
      <w:pPr>
        <w:pStyle w:val="Nagwek1"/>
        <w:spacing w:before="240"/>
        <w:rPr>
          <w:rFonts w:eastAsia="Times New Roman"/>
          <w:lang w:eastAsia="pl-PL"/>
        </w:rPr>
      </w:pPr>
      <w:r w:rsidRPr="00297DCE">
        <w:rPr>
          <w:rFonts w:eastAsia="Times New Roman" w:hint="eastAsia"/>
          <w:lang w:eastAsia="pl-PL"/>
        </w:rPr>
        <w:lastRenderedPageBreak/>
        <w:t>当</w:t>
      </w:r>
      <w:r w:rsidRPr="00297DCE">
        <w:rPr>
          <w:rFonts w:eastAsia="Times New Roman"/>
          <w:lang w:eastAsia="pl-PL"/>
        </w:rPr>
        <w:t>……</w:t>
      </w:r>
      <w:r w:rsidRPr="00297DCE">
        <w:rPr>
          <w:rFonts w:eastAsia="Times New Roman" w:hint="eastAsia"/>
          <w:lang w:eastAsia="pl-PL"/>
        </w:rPr>
        <w:t>的时候，我与自我对话</w:t>
      </w:r>
    </w:p>
    <w:p w:rsidR="00297DCE" w:rsidRPr="00297DCE" w:rsidRDefault="00297DCE" w:rsidP="002625AD">
      <w:pPr>
        <w:pStyle w:val="Nagwek1"/>
        <w:spacing w:before="120" w:line="240" w:lineRule="auto"/>
        <w:rPr>
          <w:rFonts w:eastAsia="Times New Roman" w:cs="Helvetic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</w:pP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自我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对话范围和描述数据</w:t>
      </w:r>
      <w:r w:rsidRPr="00297DCE">
        <w:rPr>
          <w:rFonts w:eastAsia="Times New Roman" w:cs="Helvetic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 xml:space="preserve">: 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科学研究表明，所有人都有自我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对话的行为，至少在一些情况或者特定情形下，人们会自我对话。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下列每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项内容涉及到你会</w:t>
      </w:r>
      <w:r w:rsidRPr="00297DCE">
        <w:rPr>
          <w:rFonts w:ascii="Cambria" w:eastAsia="Times New Roman" w:hAnsi="Cambria" w:cs="Cambr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“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与自我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对话</w:t>
      </w:r>
      <w:r w:rsidRPr="00297DCE">
        <w:rPr>
          <w:rFonts w:ascii="Cambria" w:eastAsia="Times New Roman" w:hAnsi="Cambria" w:cs="Cambr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”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，或者当你参与自我的内心交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谈（不论默默无声或者大声响亮）的时候。</w:t>
      </w:r>
    </w:p>
    <w:p w:rsidR="00297DCE" w:rsidRDefault="00297DCE" w:rsidP="002625AD">
      <w:pPr>
        <w:pStyle w:val="Nagwek1"/>
        <w:spacing w:before="120" w:line="240" w:lineRule="auto"/>
        <w:rPr>
          <w:rFonts w:ascii="PMingLiU" w:eastAsia="PMingLiU" w:hAnsi="PMingLiU" w:cs="PMingLiU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</w:pP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请衡量并确定每项内容对你而言的真实程度，并在合适程度的数字上画圈。每一项以</w:t>
      </w:r>
      <w:r w:rsidRPr="00297DCE">
        <w:rPr>
          <w:rFonts w:ascii="Cambria" w:eastAsia="Times New Roman" w:hAnsi="Cambria" w:cs="Cambr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“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当</w:t>
      </w:r>
      <w:r w:rsidRPr="00297DCE">
        <w:rPr>
          <w:rFonts w:ascii="Cambria" w:eastAsia="Times New Roman" w:hAnsi="Cambria" w:cs="Cambr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……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的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时候，我与自我对话</w:t>
      </w:r>
      <w:r w:rsidRPr="00297DCE">
        <w:rPr>
          <w:rFonts w:ascii="Cambria" w:eastAsia="Times New Roman" w:hAnsi="Cambria" w:cs="Cambr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”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开始。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请用一些时间认真地思考，确定你对每一项内容的衡量与评价。请使用下列分值范围来衡量每一项</w:t>
      </w:r>
      <w:r w:rsidR="00D31986">
        <w:rPr>
          <w:rFonts w:ascii="PMingLiU" w:eastAsia="PMingLiU" w:hAnsi="PMingLiU" w:cs="PMingLiU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 xml:space="preserve">: </w:t>
      </w:r>
      <w:r w:rsidRPr="00297DCE">
        <w:rPr>
          <w:rFonts w:eastAsia="Times New Roman" w:cs="Helvetic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 xml:space="preserve">1 – 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从未</w:t>
      </w:r>
      <w:r>
        <w:rPr>
          <w:rFonts w:ascii="MS Mincho" w:eastAsia="MS Mincho" w:hAnsi="MS Mincho" w:cs="MS Mincho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ab/>
      </w:r>
      <w:r w:rsidRPr="00297DCE">
        <w:rPr>
          <w:rFonts w:eastAsia="Times New Roman" w:cs="Helvetic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 xml:space="preserve">2 – 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很少</w:t>
      </w:r>
      <w:r>
        <w:rPr>
          <w:rFonts w:ascii="MS Mincho" w:eastAsia="MS Mincho" w:hAnsi="MS Mincho" w:cs="MS Mincho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ab/>
      </w:r>
      <w:r w:rsidRPr="00297DCE">
        <w:rPr>
          <w:rFonts w:eastAsia="Times New Roman" w:cs="Helvetic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 xml:space="preserve">3 – 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有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时</w:t>
      </w:r>
      <w:r>
        <w:rPr>
          <w:rFonts w:ascii="PMingLiU" w:eastAsia="PMingLiU" w:hAnsi="PMingLiU" w:cs="PMingLiU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ab/>
      </w:r>
      <w:r w:rsidRPr="00297DCE">
        <w:rPr>
          <w:rFonts w:eastAsia="Times New Roman" w:cs="Helvetic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 xml:space="preserve">4 – 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经常</w:t>
      </w:r>
      <w:r>
        <w:rPr>
          <w:rFonts w:ascii="PMingLiU" w:eastAsia="PMingLiU" w:hAnsi="PMingLiU" w:cs="PMingLiU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ab/>
      </w:r>
      <w:r w:rsidRPr="00297DCE">
        <w:rPr>
          <w:rFonts w:eastAsia="Times New Roman" w:cs="Helvetic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 xml:space="preserve">5 – </w:t>
      </w:r>
      <w:r w:rsidRPr="00297DCE">
        <w:rPr>
          <w:rFonts w:ascii="MS Mincho" w:eastAsia="MS Mincho" w:hAnsi="MS Mincho" w:cs="MS Mincho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很</w:t>
      </w:r>
      <w:r w:rsidRPr="00297DCE">
        <w:rPr>
          <w:rFonts w:ascii="PMingLiU" w:eastAsia="PMingLiU" w:hAnsi="PMingLiU" w:cs="PMingLiU" w:hint="eastAsia"/>
          <w:b w:val="0"/>
          <w:bCs w:val="0"/>
          <w:color w:val="212121"/>
          <w:sz w:val="24"/>
          <w:szCs w:val="21"/>
          <w:shd w:val="clear" w:color="auto" w:fill="FFFFFF"/>
          <w:lang w:eastAsia="pl-PL"/>
        </w:rPr>
        <w:t>频繁</w:t>
      </w:r>
    </w:p>
    <w:p w:rsidR="00297DCE" w:rsidRPr="00055161" w:rsidRDefault="00297DCE" w:rsidP="00297DCE">
      <w:pPr>
        <w:pStyle w:val="Nagwek1"/>
        <w:spacing w:before="240"/>
        <w:rPr>
          <w:rFonts w:eastAsia="Times New Roman"/>
          <w:lang w:eastAsia="pl-PL"/>
        </w:rPr>
      </w:pPr>
      <w:r w:rsidRPr="00055161">
        <w:rPr>
          <w:rFonts w:ascii="MS Mincho" w:eastAsia="MS Mincho" w:hAnsi="MS Mincho" w:cs="MS Mincho" w:hint="eastAsia"/>
          <w:lang w:eastAsia="pl-PL"/>
        </w:rPr>
        <w:t>当</w:t>
      </w:r>
      <w:r w:rsidRPr="00055161">
        <w:rPr>
          <w:rFonts w:eastAsia="Times New Roman"/>
          <w:lang w:eastAsia="pl-PL"/>
        </w:rPr>
        <w:t>……</w:t>
      </w:r>
      <w:r w:rsidRPr="00055161">
        <w:rPr>
          <w:rFonts w:ascii="MS Mincho" w:eastAsia="MS Mincho" w:hAnsi="MS Mincho" w:cs="MS Mincho" w:hint="eastAsia"/>
          <w:lang w:eastAsia="pl-PL"/>
        </w:rPr>
        <w:t>的</w:t>
      </w:r>
      <w:r w:rsidRPr="00055161">
        <w:rPr>
          <w:rFonts w:ascii="PMingLiU" w:eastAsia="PMingLiU" w:hAnsi="PMingLiU" w:cs="PMingLiU" w:hint="eastAsia"/>
          <w:lang w:eastAsia="pl-PL"/>
        </w:rPr>
        <w:t>时候，我与自我对话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我本来</w:t>
      </w:r>
      <w:r w:rsidRPr="00055161">
        <w:rPr>
          <w:rFonts w:ascii="MingLiU" w:eastAsia="MingLiU" w:hAnsi="MingLiU" w:cs="MingLiU" w:hint="eastAsia"/>
          <w:sz w:val="24"/>
          <w:szCs w:val="24"/>
        </w:rPr>
        <w:t>应当以不同的方式做事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好事</w:t>
      </w:r>
      <w:r w:rsidRPr="00055161">
        <w:rPr>
          <w:rFonts w:ascii="MingLiU" w:eastAsia="MingLiU" w:hAnsi="MingLiU" w:cs="MingLiU" w:hint="eastAsia"/>
          <w:sz w:val="24"/>
          <w:szCs w:val="24"/>
        </w:rPr>
        <w:t>发生于我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我需要想明白我</w:t>
      </w:r>
      <w:r w:rsidRPr="00055161">
        <w:rPr>
          <w:rFonts w:ascii="MingLiU" w:eastAsia="MingLiU" w:hAnsi="MingLiU" w:cs="MingLiU" w:hint="eastAsia"/>
          <w:sz w:val="24"/>
          <w:szCs w:val="24"/>
        </w:rPr>
        <w:t>应该做什么或者说什么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我在想象</w:t>
      </w:r>
      <w:r w:rsidRPr="00055161">
        <w:rPr>
          <w:rFonts w:ascii="MingLiU" w:eastAsia="MingLiU" w:hAnsi="MingLiU" w:cs="MingLiU" w:hint="eastAsia"/>
          <w:sz w:val="24"/>
          <w:szCs w:val="24"/>
        </w:rPr>
        <w:t>别人会如何回应我的言行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我真得</w:t>
      </w:r>
      <w:r w:rsidRPr="00055161">
        <w:rPr>
          <w:rFonts w:ascii="MingLiU" w:eastAsia="MingLiU" w:hAnsi="MingLiU" w:cs="MingLiU" w:hint="eastAsia"/>
          <w:sz w:val="24"/>
          <w:szCs w:val="24"/>
        </w:rPr>
        <w:t>为自己很高兴</w:t>
      </w:r>
      <w:r w:rsidRPr="00055161">
        <w:rPr>
          <w:rFonts w:hint="eastAsia"/>
          <w:sz w:val="24"/>
          <w:szCs w:val="24"/>
        </w:rPr>
        <w:t xml:space="preserve">  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我想要分析某人最近</w:t>
      </w:r>
      <w:r w:rsidRPr="00055161">
        <w:rPr>
          <w:rFonts w:ascii="MingLiU" w:eastAsia="MingLiU" w:hAnsi="MingLiU" w:cs="MingLiU" w:hint="eastAsia"/>
          <w:sz w:val="24"/>
          <w:szCs w:val="24"/>
        </w:rPr>
        <w:t>对我说得某些事情和话语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</w:t>
      </w:r>
      <w:r w:rsidRPr="00055161">
        <w:rPr>
          <w:rFonts w:ascii="MingLiU" w:eastAsia="MingLiU" w:hAnsi="MingLiU" w:cs="MingLiU" w:hint="eastAsia"/>
          <w:sz w:val="24"/>
          <w:szCs w:val="24"/>
        </w:rPr>
        <w:t>对自己做得某些事情感到羞愧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</w:t>
      </w:r>
      <w:r w:rsidRPr="00055161">
        <w:rPr>
          <w:rFonts w:ascii="MingLiU" w:eastAsia="MingLiU" w:hAnsi="MingLiU" w:cs="MingLiU" w:hint="eastAsia"/>
          <w:sz w:val="24"/>
          <w:szCs w:val="24"/>
        </w:rPr>
        <w:t>对自</w:t>
      </w:r>
      <w:r w:rsidRPr="00055161">
        <w:rPr>
          <w:rFonts w:ascii="MS Gothic" w:eastAsia="MS Gothic" w:hAnsi="MS Gothic" w:cs="MS Gothic" w:hint="eastAsia"/>
          <w:sz w:val="24"/>
          <w:szCs w:val="24"/>
        </w:rPr>
        <w:t>己做得某些事情感到自豪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我在思</w:t>
      </w:r>
      <w:r w:rsidRPr="00055161">
        <w:rPr>
          <w:rFonts w:ascii="MingLiU" w:eastAsia="MingLiU" w:hAnsi="MingLiU" w:cs="MingLiU" w:hint="eastAsia"/>
          <w:sz w:val="24"/>
          <w:szCs w:val="24"/>
        </w:rPr>
        <w:t>维中探索一个可能的行动方案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</w:t>
      </w:r>
      <w:r w:rsidRPr="00055161">
        <w:rPr>
          <w:rFonts w:ascii="MingLiU" w:eastAsia="MingLiU" w:hAnsi="MingLiU" w:cs="MingLiU" w:hint="eastAsia"/>
          <w:sz w:val="24"/>
          <w:szCs w:val="24"/>
        </w:rPr>
        <w:t>对自己真得非常心烦沮丧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</w:t>
      </w:r>
      <w:r w:rsidRPr="00055161">
        <w:rPr>
          <w:rFonts w:ascii="MingLiU" w:eastAsia="MingLiU" w:hAnsi="MingLiU" w:cs="MingLiU" w:hint="eastAsia"/>
          <w:sz w:val="24"/>
          <w:szCs w:val="24"/>
        </w:rPr>
        <w:t>尝试预测某人将会说什么和我将会如何回复他</w:t>
      </w:r>
      <w:r w:rsidRPr="00055161">
        <w:rPr>
          <w:rFonts w:hint="eastAsia"/>
          <w:sz w:val="24"/>
          <w:szCs w:val="24"/>
        </w:rPr>
        <w:t>/</w:t>
      </w:r>
      <w:r w:rsidRPr="00055161">
        <w:rPr>
          <w:rFonts w:ascii="MS Gothic" w:eastAsia="MS Gothic" w:hAnsi="MS Gothic" w:cs="MS Gothic" w:hint="eastAsia"/>
          <w:sz w:val="24"/>
          <w:szCs w:val="24"/>
        </w:rPr>
        <w:t>她</w:t>
      </w:r>
      <w:r w:rsidRPr="00055161">
        <w:rPr>
          <w:rFonts w:hint="eastAsia"/>
          <w:sz w:val="24"/>
          <w:szCs w:val="24"/>
        </w:rPr>
        <w:t xml:space="preserve">   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</w:t>
      </w:r>
      <w:r w:rsidRPr="00055161">
        <w:rPr>
          <w:rFonts w:ascii="MingLiU" w:eastAsia="MingLiU" w:hAnsi="MingLiU" w:cs="MingLiU" w:hint="eastAsia"/>
          <w:sz w:val="24"/>
          <w:szCs w:val="24"/>
        </w:rPr>
        <w:t>为自己应该做和应该说的设定指示和方向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我想</w:t>
      </w:r>
      <w:r w:rsidRPr="00055161">
        <w:rPr>
          <w:rFonts w:ascii="MingLiU" w:eastAsia="MingLiU" w:hAnsi="MingLiU" w:cs="MingLiU" w:hint="eastAsia"/>
          <w:sz w:val="24"/>
          <w:szCs w:val="24"/>
        </w:rPr>
        <w:t>为了良好发展而加强自我</w:t>
      </w:r>
      <w:r w:rsidR="00055161" w:rsidRPr="00055161">
        <w:rPr>
          <w:rFonts w:ascii="MingLiU" w:eastAsia="MingLiU" w:hAnsi="MingLiU" w:cs="MingLiU"/>
          <w:sz w:val="24"/>
          <w:szCs w:val="24"/>
        </w:rPr>
        <w:tab/>
      </w:r>
      <w:r w:rsidR="00055161" w:rsidRPr="00055161">
        <w:rPr>
          <w:rFonts w:ascii="MingLiU" w:eastAsia="MingLiU" w:hAnsi="MingLiU" w:cs="MingLiU"/>
          <w:sz w:val="24"/>
          <w:szCs w:val="24"/>
        </w:rPr>
        <w:tab/>
      </w:r>
      <w:r w:rsidR="00055161" w:rsidRPr="00055161">
        <w:rPr>
          <w:rFonts w:ascii="MingLiU" w:eastAsia="MingLiU" w:hAnsi="MingLiU" w:cs="MingLiU"/>
          <w:sz w:val="24"/>
          <w:szCs w:val="24"/>
        </w:rPr>
        <w:tab/>
      </w:r>
      <w:r w:rsidR="00055161" w:rsidRPr="00055161">
        <w:rPr>
          <w:rFonts w:ascii="MingLiU" w:eastAsia="MingLiU" w:hAnsi="MingLiU" w:cs="MingLiU"/>
          <w:sz w:val="24"/>
          <w:szCs w:val="24"/>
        </w:rPr>
        <w:tab/>
      </w:r>
      <w:r w:rsidR="00055161" w:rsidRPr="00055161">
        <w:rPr>
          <w:rFonts w:ascii="MingLiU" w:eastAsia="MingLiU" w:hAnsi="MingLiU" w:cs="MingLiU"/>
          <w:sz w:val="24"/>
          <w:szCs w:val="24"/>
        </w:rPr>
        <w:tab/>
      </w:r>
      <w:r w:rsidR="00055161">
        <w:rPr>
          <w:rFonts w:ascii="MingLiU" w:eastAsia="MingLiU" w:hAnsi="MingLiU" w:cs="MingLiU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坏事</w:t>
      </w:r>
      <w:r w:rsidRPr="00055161">
        <w:rPr>
          <w:rFonts w:ascii="MingLiU" w:eastAsia="MingLiU" w:hAnsi="MingLiU" w:cs="MingLiU" w:hint="eastAsia"/>
          <w:sz w:val="24"/>
          <w:szCs w:val="24"/>
        </w:rPr>
        <w:t>发生于我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我想要提醒自己需要做什么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p w:rsidR="003E6B66" w:rsidRPr="00055161" w:rsidRDefault="00297DCE" w:rsidP="00D31986">
      <w:pPr>
        <w:shd w:val="clear" w:color="auto" w:fill="FFFFFF"/>
        <w:spacing w:before="120" w:after="0"/>
        <w:ind w:left="360"/>
        <w:rPr>
          <w:rFonts w:asciiTheme="majorHAnsi" w:eastAsia="Times New Roman" w:hAnsiTheme="majorHAnsi" w:cs="Helvetica"/>
          <w:b/>
          <w:color w:val="212121"/>
          <w:sz w:val="24"/>
          <w:szCs w:val="21"/>
          <w:shd w:val="clear" w:color="auto" w:fill="FFFFFF"/>
          <w:lang w:eastAsia="pl-PL"/>
        </w:rPr>
      </w:pPr>
      <w:r w:rsidRPr="00055161">
        <w:rPr>
          <w:rFonts w:ascii="MS Gothic" w:eastAsia="MS Gothic" w:hAnsi="MS Gothic" w:cs="MS Gothic" w:hint="eastAsia"/>
          <w:sz w:val="24"/>
          <w:szCs w:val="24"/>
        </w:rPr>
        <w:t>我想要重演我</w:t>
      </w:r>
      <w:r w:rsidRPr="00055161">
        <w:rPr>
          <w:rFonts w:ascii="MingLiU" w:eastAsia="MingLiU" w:hAnsi="MingLiU" w:cs="MingLiU" w:hint="eastAsia"/>
          <w:sz w:val="24"/>
          <w:szCs w:val="24"/>
        </w:rPr>
        <w:t>对另一</w:t>
      </w:r>
      <w:r w:rsidRPr="00055161">
        <w:rPr>
          <w:rFonts w:ascii="MS Gothic" w:eastAsia="MS Gothic" w:hAnsi="MS Gothic" w:cs="MS Gothic" w:hint="eastAsia"/>
          <w:sz w:val="24"/>
          <w:szCs w:val="24"/>
        </w:rPr>
        <w:t>个人已</w:t>
      </w:r>
      <w:r w:rsidRPr="00055161">
        <w:rPr>
          <w:rFonts w:ascii="MingLiU" w:eastAsia="MingLiU" w:hAnsi="MingLiU" w:cs="MingLiU" w:hint="eastAsia"/>
          <w:sz w:val="24"/>
          <w:szCs w:val="24"/>
        </w:rPr>
        <w:t>经说过的一些事情和话语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055161">
        <w:rPr>
          <w:rFonts w:asciiTheme="majorHAnsi" w:eastAsia="Times New Roman" w:hAnsiTheme="majorHAnsi" w:cs="Helvetica"/>
          <w:color w:val="000000"/>
          <w:sz w:val="24"/>
          <w:szCs w:val="24"/>
          <w:lang w:eastAsia="pl-PL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1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2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3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4</w:t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ab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instrText xml:space="preserve"> FORMCHECKBOX </w:instrText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</w:r>
      <w:r w:rsidR="00B94988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separate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fldChar w:fldCharType="end"/>
      </w:r>
      <w:r w:rsidR="003E6B66" w:rsidRPr="00055161">
        <w:rPr>
          <w:rFonts w:asciiTheme="majorHAnsi" w:eastAsia="Times New Roman" w:hAnsiTheme="majorHAnsi" w:cs="Helvetica"/>
          <w:color w:val="000000"/>
          <w:sz w:val="24"/>
          <w:szCs w:val="24"/>
        </w:rPr>
        <w:t>5</w:t>
      </w:r>
    </w:p>
    <w:sectPr w:rsidR="003E6B66" w:rsidRPr="00055161" w:rsidSect="00D26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88" w:rsidRDefault="00B94988" w:rsidP="00B02836">
      <w:pPr>
        <w:spacing w:after="0" w:line="240" w:lineRule="auto"/>
      </w:pPr>
      <w:r>
        <w:separator/>
      </w:r>
    </w:p>
  </w:endnote>
  <w:endnote w:type="continuationSeparator" w:id="0">
    <w:p w:rsidR="00B94988" w:rsidRDefault="00B94988" w:rsidP="00B0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36" w:rsidRDefault="00B028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79791"/>
      <w:docPartObj>
        <w:docPartGallery w:val="Page Numbers (Bottom of Page)"/>
        <w:docPartUnique/>
      </w:docPartObj>
    </w:sdtPr>
    <w:sdtContent>
      <w:p w:rsidR="00B02836" w:rsidRDefault="00B02836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2F0724" wp14:editId="4631B35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2836" w:rsidRDefault="00B028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B0283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B02836" w:rsidRDefault="00B028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B0283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36" w:rsidRDefault="00B028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88" w:rsidRDefault="00B94988" w:rsidP="00B02836">
      <w:pPr>
        <w:spacing w:after="0" w:line="240" w:lineRule="auto"/>
      </w:pPr>
      <w:r>
        <w:separator/>
      </w:r>
    </w:p>
  </w:footnote>
  <w:footnote w:type="continuationSeparator" w:id="0">
    <w:p w:rsidR="00B94988" w:rsidRDefault="00B94988" w:rsidP="00B0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36" w:rsidRDefault="00B028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36" w:rsidRDefault="00B028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36" w:rsidRDefault="00B028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8B8"/>
    <w:multiLevelType w:val="hybridMultilevel"/>
    <w:tmpl w:val="5F605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47E11"/>
    <w:multiLevelType w:val="hybridMultilevel"/>
    <w:tmpl w:val="3A86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7C08"/>
    <w:multiLevelType w:val="hybridMultilevel"/>
    <w:tmpl w:val="1812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C12C1"/>
    <w:multiLevelType w:val="hybridMultilevel"/>
    <w:tmpl w:val="57327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xGLAD/sSySqV7rzehaV3PM0kjE=" w:salt="cLmSswkHKI8PfyUNc3PE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A5"/>
    <w:rsid w:val="00055161"/>
    <w:rsid w:val="000873FD"/>
    <w:rsid w:val="002625AD"/>
    <w:rsid w:val="00297DCE"/>
    <w:rsid w:val="003E6B66"/>
    <w:rsid w:val="00593397"/>
    <w:rsid w:val="005D7A76"/>
    <w:rsid w:val="006976A5"/>
    <w:rsid w:val="006A2C7C"/>
    <w:rsid w:val="00796848"/>
    <w:rsid w:val="007B622E"/>
    <w:rsid w:val="009B3CD2"/>
    <w:rsid w:val="00A471A8"/>
    <w:rsid w:val="00A9284E"/>
    <w:rsid w:val="00AD33F4"/>
    <w:rsid w:val="00B02836"/>
    <w:rsid w:val="00B52883"/>
    <w:rsid w:val="00B931B9"/>
    <w:rsid w:val="00B94988"/>
    <w:rsid w:val="00D26C80"/>
    <w:rsid w:val="00D31986"/>
    <w:rsid w:val="00DE538E"/>
    <w:rsid w:val="00DE6F43"/>
    <w:rsid w:val="00E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Domylnaczcionkaakapitu"/>
    <w:rsid w:val="002625AD"/>
  </w:style>
  <w:style w:type="paragraph" w:styleId="Nagwek">
    <w:name w:val="header"/>
    <w:basedOn w:val="Normalny"/>
    <w:link w:val="NagwekZnak"/>
    <w:uiPriority w:val="99"/>
    <w:unhideWhenUsed/>
    <w:rsid w:val="00B0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8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8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6A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quantumwizbuttonpaperbuttonlabel">
    <w:name w:val="quantumwizbuttonpaperbuttonlabel"/>
    <w:basedOn w:val="Domylnaczcionkaakapitu"/>
    <w:rsid w:val="006976A5"/>
  </w:style>
  <w:style w:type="character" w:styleId="Tekstzastpczy">
    <w:name w:val="Placeholder Text"/>
    <w:basedOn w:val="Domylnaczcionkaakapitu"/>
    <w:uiPriority w:val="99"/>
    <w:semiHidden/>
    <w:rsid w:val="006976A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A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E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796848"/>
  </w:style>
  <w:style w:type="paragraph" w:styleId="Tytu">
    <w:name w:val="Title"/>
    <w:basedOn w:val="Normalny"/>
    <w:next w:val="Normalny"/>
    <w:link w:val="TytuZnak"/>
    <w:uiPriority w:val="10"/>
    <w:qFormat/>
    <w:rsid w:val="005933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3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93397"/>
    <w:pPr>
      <w:ind w:left="720"/>
      <w:contextualSpacing/>
    </w:pPr>
  </w:style>
  <w:style w:type="paragraph" w:styleId="Bezodstpw">
    <w:name w:val="No Spacing"/>
    <w:uiPriority w:val="1"/>
    <w:qFormat/>
    <w:rsid w:val="005933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Domylnaczcionkaakapitu"/>
    <w:rsid w:val="002625AD"/>
  </w:style>
  <w:style w:type="paragraph" w:styleId="Nagwek">
    <w:name w:val="header"/>
    <w:basedOn w:val="Normalny"/>
    <w:link w:val="NagwekZnak"/>
    <w:uiPriority w:val="99"/>
    <w:unhideWhenUsed/>
    <w:rsid w:val="00B0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8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0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8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0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4672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75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0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4197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3996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3876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938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705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0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91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8014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0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9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874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0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7693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4353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9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0173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5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6750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1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6434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9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36533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72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99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11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625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94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84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13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5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8477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99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89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4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7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6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786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120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3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4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497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62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8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4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3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631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5667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62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7698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8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4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79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098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2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1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6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2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11275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077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82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Zykubek</dc:creator>
  <cp:lastModifiedBy>Andrzej Zykubek</cp:lastModifiedBy>
  <cp:revision>9</cp:revision>
  <cp:lastPrinted>2016-10-25T11:12:00Z</cp:lastPrinted>
  <dcterms:created xsi:type="dcterms:W3CDTF">2016-10-24T19:58:00Z</dcterms:created>
  <dcterms:modified xsi:type="dcterms:W3CDTF">2016-11-29T06:17:00Z</dcterms:modified>
</cp:coreProperties>
</file>